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4" w:rsidRDefault="00B32814" w:rsidP="00B32814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444444"/>
          <w:sz w:val="36"/>
          <w:szCs w:val="36"/>
        </w:rPr>
        <w:t>Import the AD FS Certificate to the AD FS Proxy Server</w:t>
      </w:r>
    </w:p>
    <w:p w:rsidR="00B32814" w:rsidRDefault="00B32814" w:rsidP="00B3281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 Login to the </w:t>
      </w:r>
      <w:r>
        <w:rPr>
          <w:rFonts w:ascii="Helvetica" w:eastAsia="Times New Roman" w:hAnsi="Helvetica" w:cs="Times New Roman"/>
          <w:color w:val="444444"/>
          <w:sz w:val="21"/>
          <w:szCs w:val="21"/>
          <w:u w:val="single"/>
          <w:bdr w:val="none" w:sz="0" w:space="0" w:color="auto" w:frame="1"/>
        </w:rPr>
        <w:t>AD FS Proxy server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 with an Administrator account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Open the Start Screen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drawing>
          <wp:inline distT="0" distB="0" distL="0" distR="0">
            <wp:extent cx="5613400" cy="4206240"/>
            <wp:effectExtent l="0" t="0" r="6350" b="3810"/>
            <wp:docPr id="36" name="Picture 36" descr="Description: http://i0.wp.com/office365support.ca/wp-content/uploads/2013/04/042213_0317_Part2Export17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i0.wp.com/office365support.ca/wp-content/uploads/2013/04/042213_0317_Part2Export17.png?w=6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Type MMC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Open the MMC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206240"/>
            <wp:effectExtent l="0" t="0" r="6350" b="3810"/>
            <wp:docPr id="35" name="Picture 35" descr="Description: http://i0.wp.com/office365support.ca/wp-content/uploads/2013/04/042213_0317_Part2Export18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i0.wp.com/office365support.ca/wp-content/uploads/2013/04/042213_0317_Part2Export18.png?w=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MMC opens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142740"/>
            <wp:effectExtent l="0" t="0" r="6350" b="0"/>
            <wp:docPr id="34" name="Picture 34" descr="Description: http://i0.wp.com/office365support.ca/wp-content/uploads/2013/04/042213_0317_Part2Export19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://i0.wp.com/office365support.ca/wp-content/uploads/2013/04/042213_0317_Part2Export19.png?w=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File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Add/Remove Snap-in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134485"/>
            <wp:effectExtent l="0" t="0" r="6350" b="0"/>
            <wp:docPr id="33" name="Picture 33" descr="Description: http://i1.wp.com/office365support.ca/wp-content/uploads/2013/04/042213_0317_Part2Export20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i1.wp.com/office365support.ca/wp-content/uploads/2013/04/042213_0317_Part2Export20.png?w=6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Select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Certificates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Add&gt;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Select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Computer Account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Next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126865"/>
            <wp:effectExtent l="0" t="0" r="6350" b="6985"/>
            <wp:docPr id="32" name="Picture 32" descr="Description: http://i2.wp.com/office365support.ca/wp-content/uploads/2013/04/042213_0317_Part2Export21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i2.wp.com/office365support.ca/wp-content/uploads/2013/04/042213_0317_Part2Export21.png?w=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Select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Local Computer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Finish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142740"/>
            <wp:effectExtent l="0" t="0" r="6350" b="0"/>
            <wp:docPr id="31" name="Picture 31" descr="Description: http://i1.wp.com/office365support.ca/wp-content/uploads/2013/04/042213_0317_Part2Export22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i1.wp.com/office365support.ca/wp-content/uploads/2013/04/042213_0317_Part2Export22.png?w=6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OK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134485"/>
            <wp:effectExtent l="0" t="0" r="6350" b="0"/>
            <wp:docPr id="30" name="Picture 30" descr="Description: http://i2.wp.com/office365support.ca/wp-content/uploads/2013/04/042213_0317_Part2Export23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i2.wp.com/office365support.ca/wp-content/uploads/2013/04/042213_0317_Part2Export23.png?w=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Expand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Certificates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Expand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Personal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Right 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Certificates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Select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Import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4126865"/>
            <wp:effectExtent l="0" t="0" r="6350" b="6985"/>
            <wp:docPr id="29" name="Picture 29" descr="Description: http://i2.wp.com/office365support.ca/wp-content/uploads/2013/04/042213_0317_Part2Export24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://i2.wp.com/office365support.ca/wp-content/uploads/2013/04/042213_0317_Part2Export24.png?w=6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Select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Local Machine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Next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174490" cy="4031615"/>
            <wp:effectExtent l="0" t="0" r="0" b="6985"/>
            <wp:docPr id="28" name="Picture 28" descr="Description: http://i0.wp.com/office365support.ca/wp-content/uploads/2013/04/042213_0317_Part2Export25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://i0.wp.com/office365support.ca/wp-content/uploads/2013/04/042213_0317_Part2Export25.png?w=6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Browse 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to the Exported Certificate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Next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174490" cy="4023360"/>
            <wp:effectExtent l="0" t="0" r="0" b="0"/>
            <wp:docPr id="27" name="Picture 27" descr="Description: http://i2.wp.com/office365support.ca/wp-content/uploads/2013/04/042213_0317_Part2Export26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i2.wp.com/office365support.ca/wp-content/uploads/2013/04/042213_0317_Part2Export26.png?w=6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Enter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Password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Mark the key as exportable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Next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182110" cy="4039235"/>
            <wp:effectExtent l="0" t="0" r="8890" b="0"/>
            <wp:docPr id="26" name="Picture 26" descr="Description: http://i0.wp.com/office365support.ca/wp-content/uploads/2013/04/042213_0317_Part2Export27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i0.wp.com/office365support.ca/wp-content/uploads/2013/04/042213_0317_Part2Export27.png?w=6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Place in the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Personal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 certificate store</w:t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Next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158615" cy="4023360"/>
            <wp:effectExtent l="0" t="0" r="0" b="0"/>
            <wp:docPr id="25" name="Picture 25" descr="Description: http://i1.wp.com/office365support.ca/wp-content/uploads/2013/04/042213_0317_Part2Export28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i1.wp.com/office365support.ca/wp-content/uploads/2013/04/042213_0317_Part2Export28.png?w=6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 Finish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4182110" cy="4023360"/>
            <wp:effectExtent l="0" t="0" r="8890" b="0"/>
            <wp:docPr id="24" name="Picture 24" descr="Description: http://i2.wp.com/office365support.ca/wp-content/uploads/2013/04/042213_0317_Part2Export29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i2.wp.com/office365support.ca/wp-content/uploads/2013/04/042213_0317_Part2Export29.png?w=6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Successful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drawing>
          <wp:inline distT="0" distB="0" distL="0" distR="0">
            <wp:extent cx="1971675" cy="1311910"/>
            <wp:effectExtent l="0" t="0" r="9525" b="2540"/>
            <wp:docPr id="23" name="Picture 23" descr="Description: http://i0.wp.com/office365support.ca/wp-content/uploads/2013/04/042213_0317_Part2Export30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i0.wp.com/office365support.ca/wp-content/uploads/2013/04/042213_0317_Part2Export30.png?w=6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b/>
          <w:bCs/>
          <w:color w:val="444444"/>
          <w:sz w:val="36"/>
          <w:szCs w:val="36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  <w:r>
        <w:rPr>
          <w:rFonts w:ascii="Helvetica" w:eastAsia="Times New Roman" w:hAnsi="Helvetica" w:cs="Times New Roman"/>
          <w:b/>
          <w:bCs/>
          <w:color w:val="444444"/>
          <w:sz w:val="36"/>
          <w:szCs w:val="36"/>
        </w:rPr>
        <w:t xml:space="preserve">Assign the Imported </w:t>
      </w:r>
      <w:proofErr w:type="spellStart"/>
      <w:r>
        <w:rPr>
          <w:rFonts w:ascii="Helvetica" w:eastAsia="Times New Roman" w:hAnsi="Helvetica" w:cs="Times New Roman"/>
          <w:b/>
          <w:bCs/>
          <w:color w:val="444444"/>
          <w:sz w:val="36"/>
          <w:szCs w:val="36"/>
        </w:rPr>
        <w:t>Certficate</w:t>
      </w:r>
      <w:proofErr w:type="spellEnd"/>
    </w:p>
    <w:p w:rsidR="00B32814" w:rsidRDefault="00B32814" w:rsidP="00B3281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 Now that we have the third party certificate imported on the server, we need to assign and bind it to the default website (HTTPS port 443).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Open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Server Manager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Tools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Internet Information Services (IIS) Manager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Expand the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local server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lastRenderedPageBreak/>
        <w:t>Expand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Sites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Select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Default Web Site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Bindings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 (actions pane)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drawing>
          <wp:inline distT="0" distB="0" distL="0" distR="0">
            <wp:extent cx="5613400" cy="3856355"/>
            <wp:effectExtent l="0" t="0" r="6350" b="0"/>
            <wp:docPr id="22" name="Picture 22" descr="Description: http://i1.wp.com/office365support.ca/wp-content/uploads/2013/04/042213_0317_Part2Export31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i1.wp.com/office365support.ca/wp-content/uploads/2013/04/042213_0317_Part2Export31.png?w=6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Add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3896360"/>
            <wp:effectExtent l="0" t="0" r="6350" b="8890"/>
            <wp:docPr id="21" name="Picture 21" descr="Description: http://i2.wp.com/office365support.ca/wp-content/uploads/2013/04/042213_0317_Part2Export32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i2.wp.com/office365support.ca/wp-content/uploads/2013/04/042213_0317_Part2Export32.png?w=6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Change the type to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HTTPS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Select your certificate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 from the drop down menu.</w:t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OK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3880485"/>
            <wp:effectExtent l="0" t="0" r="6350" b="5715"/>
            <wp:docPr id="20" name="Picture 20" descr="Description: http://i0.wp.com/office365support.ca/wp-content/uploads/2013/04/042213_0317_Part2Export33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i0.wp.com/office365support.ca/wp-content/uploads/2013/04/042213_0317_Part2Export33.png?w=6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Click </w:t>
      </w: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Close</w:t>
      </w:r>
    </w:p>
    <w:p w:rsidR="00B32814" w:rsidRDefault="00B32814" w:rsidP="00B3281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613400" cy="3856355"/>
            <wp:effectExtent l="0" t="0" r="6350" b="0"/>
            <wp:docPr id="19" name="Picture 19" descr="Description: http://i1.wp.com/office365support.ca/wp-content/uploads/2013/04/042213_0317_Part2Export34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1.wp.com/office365support.ca/wp-content/uploads/2013/04/042213_0317_Part2Export34.png?w=6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4" w:rsidRDefault="00B32814" w:rsidP="00B32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Close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> IIS Manager</w:t>
      </w:r>
    </w:p>
    <w:p w:rsidR="00B32814" w:rsidRDefault="00B32814" w:rsidP="00B3281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Now that our certificates are taken care of</w:t>
      </w:r>
    </w:p>
    <w:p w:rsidR="00AF2BAC" w:rsidRPr="00B32814" w:rsidRDefault="00AF2BAC" w:rsidP="00B32814">
      <w:bookmarkStart w:id="0" w:name="_GoBack"/>
      <w:bookmarkEnd w:id="0"/>
    </w:p>
    <w:sectPr w:rsidR="00AF2BAC" w:rsidRPr="00B3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990"/>
    <w:multiLevelType w:val="multilevel"/>
    <w:tmpl w:val="D334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600E3"/>
    <w:multiLevelType w:val="multilevel"/>
    <w:tmpl w:val="780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47A2C"/>
    <w:multiLevelType w:val="multilevel"/>
    <w:tmpl w:val="685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B14CA"/>
    <w:multiLevelType w:val="multilevel"/>
    <w:tmpl w:val="7B5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4"/>
    <w:rsid w:val="00AF2BAC"/>
    <w:rsid w:val="00B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14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B32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28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2814"/>
  </w:style>
  <w:style w:type="character" w:styleId="Strong">
    <w:name w:val="Strong"/>
    <w:basedOn w:val="DefaultParagraphFont"/>
    <w:uiPriority w:val="22"/>
    <w:qFormat/>
    <w:rsid w:val="00B32814"/>
    <w:rPr>
      <w:b/>
      <w:bCs/>
    </w:rPr>
  </w:style>
  <w:style w:type="character" w:styleId="Emphasis">
    <w:name w:val="Emphasis"/>
    <w:basedOn w:val="DefaultParagraphFont"/>
    <w:uiPriority w:val="20"/>
    <w:qFormat/>
    <w:rsid w:val="00B328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14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B32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28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2814"/>
  </w:style>
  <w:style w:type="character" w:styleId="Strong">
    <w:name w:val="Strong"/>
    <w:basedOn w:val="DefaultParagraphFont"/>
    <w:uiPriority w:val="22"/>
    <w:qFormat/>
    <w:rsid w:val="00B32814"/>
    <w:rPr>
      <w:b/>
      <w:bCs/>
    </w:rPr>
  </w:style>
  <w:style w:type="character" w:styleId="Emphasis">
    <w:name w:val="Emphasis"/>
    <w:basedOn w:val="DefaultParagraphFont"/>
    <w:uiPriority w:val="20"/>
    <w:qFormat/>
    <w:rsid w:val="00B328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AzadKaintura</dc:creator>
  <cp:lastModifiedBy>AzadKaintura</cp:lastModifiedBy>
  <cp:revision>2</cp:revision>
  <dcterms:created xsi:type="dcterms:W3CDTF">2013-09-18T09:35:00Z</dcterms:created>
  <dcterms:modified xsi:type="dcterms:W3CDTF">2013-09-18T09:41:00Z</dcterms:modified>
</cp:coreProperties>
</file>